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704E5E" w14:textId="18385879" w:rsidR="00B72418" w:rsidRPr="003031B1" w:rsidRDefault="00B72418" w:rsidP="00B72418">
      <w:pPr>
        <w:pStyle w:val="a3"/>
        <w:jc w:val="center"/>
        <w:rPr>
          <w:b/>
        </w:rPr>
      </w:pPr>
      <w:r w:rsidRPr="003031B1">
        <w:rPr>
          <w:b/>
        </w:rPr>
        <w:t>МУНИЦИПАЛЬНОЕ БЮДЖЕТНОЕ ДОШКОЛЬНОЕ</w:t>
      </w:r>
      <w:r>
        <w:rPr>
          <w:b/>
        </w:rPr>
        <w:t xml:space="preserve"> </w:t>
      </w:r>
      <w:r w:rsidRPr="003031B1">
        <w:rPr>
          <w:b/>
        </w:rPr>
        <w:t>ОБРАЗОВАТЕЛЬНОЕ УЧРЕЖДЕНИЕ Г. ВЛАДИМИРА</w:t>
      </w:r>
    </w:p>
    <w:p w14:paraId="557B3AAC" w14:textId="77777777" w:rsidR="00B72418" w:rsidRPr="003031B1" w:rsidRDefault="00B72418" w:rsidP="00B72418">
      <w:pPr>
        <w:pStyle w:val="a3"/>
        <w:jc w:val="center"/>
        <w:rPr>
          <w:b/>
        </w:rPr>
      </w:pPr>
      <w:r w:rsidRPr="003031B1">
        <w:rPr>
          <w:b/>
        </w:rPr>
        <w:t>«ДЕТСКИЙ САД № 33 КОМБИНИРОВАННОГО ВИДА»</w:t>
      </w:r>
    </w:p>
    <w:p w14:paraId="5EBADFEE" w14:textId="79791C51" w:rsidR="001110F5" w:rsidRDefault="001110F5"/>
    <w:p w14:paraId="36403E2C" w14:textId="599DE371" w:rsidR="00CE0BE1" w:rsidRDefault="00CE0BE1"/>
    <w:p w14:paraId="6E5C40CA" w14:textId="642E81FD" w:rsidR="00CE0BE1" w:rsidRDefault="00CE0BE1"/>
    <w:p w14:paraId="74F2A6A6" w14:textId="77777777" w:rsidR="00CE0BE1" w:rsidRPr="00A57E50" w:rsidRDefault="00CE0BE1" w:rsidP="00CE0BE1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A57E50">
        <w:rPr>
          <w:rFonts w:ascii="Times New Roman" w:hAnsi="Times New Roman" w:cs="Times New Roman"/>
          <w:b/>
          <w:bCs/>
          <w:sz w:val="40"/>
          <w:szCs w:val="40"/>
        </w:rPr>
        <w:t>Дидактическ</w:t>
      </w:r>
      <w:r>
        <w:rPr>
          <w:rFonts w:ascii="Times New Roman" w:hAnsi="Times New Roman" w:cs="Times New Roman"/>
          <w:b/>
          <w:bCs/>
          <w:sz w:val="40"/>
          <w:szCs w:val="40"/>
        </w:rPr>
        <w:t>ое пособие</w:t>
      </w:r>
    </w:p>
    <w:p w14:paraId="0D6023E0" w14:textId="159144E3" w:rsidR="00CE0BE1" w:rsidRDefault="00CE0BE1" w:rsidP="00CE0BE1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>по русским народным сказкам</w:t>
      </w:r>
      <w:r w:rsidRPr="00A57E50"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</w:p>
    <w:p w14:paraId="3F3C3E4A" w14:textId="77777777" w:rsidR="00902896" w:rsidRDefault="00CE0BE1" w:rsidP="00902896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A57E50">
        <w:rPr>
          <w:rFonts w:ascii="Times New Roman" w:hAnsi="Times New Roman" w:cs="Times New Roman"/>
          <w:b/>
          <w:bCs/>
          <w:sz w:val="40"/>
          <w:szCs w:val="40"/>
        </w:rPr>
        <w:t>«Репка»</w:t>
      </w:r>
      <w:r>
        <w:rPr>
          <w:rFonts w:ascii="Times New Roman" w:hAnsi="Times New Roman" w:cs="Times New Roman"/>
          <w:b/>
          <w:bCs/>
          <w:sz w:val="40"/>
          <w:szCs w:val="40"/>
        </w:rPr>
        <w:t xml:space="preserve"> и «Колобок»</w:t>
      </w:r>
    </w:p>
    <w:p w14:paraId="270A428C" w14:textId="6255F811" w:rsidR="00902896" w:rsidRPr="00902896" w:rsidRDefault="00902896">
      <w:pPr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344E555D" wp14:editId="787E2117">
            <wp:extent cx="2576945" cy="2345279"/>
            <wp:effectExtent l="0" t="0" r="0" b="0"/>
            <wp:docPr id="2" name="Рисунок 2" descr="Картинки сказок для доу. Колобок Репка Теремок. Иллюстрация к сказке Колобок. Сказочные герои Колобок. Иллюстрация к сзазке Колобо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сказок для доу. Колобок Репка Теремок. Иллюстрация к сказке Колобок. Сказочные герои Колобок. Иллюстрация к сзазке Колобок&quot;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09" cy="235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B9158" w14:textId="77777777" w:rsidR="00902896" w:rsidRDefault="00902896" w:rsidP="00902896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t xml:space="preserve">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9382A02" wp14:editId="1AB03C36">
            <wp:extent cx="2682367" cy="2466859"/>
            <wp:effectExtent l="0" t="0" r="3810" b="0"/>
            <wp:docPr id="3" name="Рисунок 3" descr="Картинки сказок для доу. Репка. Русские народные сказки. РНС Репка. Сказка &quot;Репка&quot;. Народная сказка Репк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сказок для доу. Репка. Русские народные сказки. РНС Репка. Сказка &quot;Репка&quot;. Народная сказка Репка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782" cy="249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289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7CF7CC59" w14:textId="77777777" w:rsidR="00902896" w:rsidRDefault="00902896" w:rsidP="00902896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6A56706E" w14:textId="354396AA" w:rsidR="00902896" w:rsidRDefault="00902896" w:rsidP="00902896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A57E50">
        <w:rPr>
          <w:rFonts w:ascii="Times New Roman" w:hAnsi="Times New Roman" w:cs="Times New Roman"/>
          <w:b/>
          <w:bCs/>
          <w:sz w:val="28"/>
          <w:szCs w:val="28"/>
        </w:rPr>
        <w:t>Подготовила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11241A2F" w14:textId="2D72542B" w:rsidR="00902896" w:rsidRDefault="00902896" w:rsidP="00902896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Воспитатель: Медведева М.А.</w:t>
      </w:r>
    </w:p>
    <w:p w14:paraId="673DA372" w14:textId="310D37F8" w:rsidR="00CE0BE1" w:rsidRDefault="00CE0BE1"/>
    <w:p w14:paraId="65E9A994" w14:textId="77777777" w:rsidR="00902896" w:rsidRDefault="00902896" w:rsidP="00902896">
      <w:pPr>
        <w:jc w:val="right"/>
      </w:pPr>
    </w:p>
    <w:p w14:paraId="2B9318B7" w14:textId="77777777" w:rsidR="00B36F28" w:rsidRPr="00555E57" w:rsidRDefault="00B36F28" w:rsidP="00E83B61">
      <w:pPr>
        <w:pStyle w:val="a3"/>
        <w:rPr>
          <w:b/>
          <w:bCs/>
          <w:sz w:val="36"/>
          <w:szCs w:val="36"/>
        </w:rPr>
      </w:pPr>
      <w:r w:rsidRPr="00555E57">
        <w:rPr>
          <w:b/>
          <w:bCs/>
          <w:sz w:val="36"/>
          <w:szCs w:val="36"/>
        </w:rPr>
        <w:lastRenderedPageBreak/>
        <w:t>Аннотация</w:t>
      </w:r>
    </w:p>
    <w:p w14:paraId="4527DCE7" w14:textId="433DEBD6" w:rsidR="00B36F28" w:rsidRPr="00E83B61" w:rsidRDefault="00B36F28" w:rsidP="00555E57">
      <w:pPr>
        <w:pStyle w:val="a3"/>
        <w:ind w:firstLine="708"/>
        <w:rPr>
          <w:sz w:val="28"/>
          <w:szCs w:val="28"/>
        </w:rPr>
      </w:pPr>
      <w:r w:rsidRPr="00E83B61">
        <w:rPr>
          <w:sz w:val="28"/>
          <w:szCs w:val="28"/>
        </w:rPr>
        <w:t xml:space="preserve">Дидактическое пособие «Репка» </w:t>
      </w:r>
      <w:r w:rsidR="00555E57">
        <w:rPr>
          <w:sz w:val="28"/>
          <w:szCs w:val="28"/>
        </w:rPr>
        <w:t xml:space="preserve">и «Колобок» </w:t>
      </w:r>
      <w:r w:rsidRPr="00E83B61">
        <w:rPr>
          <w:sz w:val="28"/>
          <w:szCs w:val="28"/>
        </w:rPr>
        <w:t>предназначено для проведения развивающих занятий с детьми 2-6 лет на групповых и индивидуальных занятиях, самостоятельной деятельности детей в детском саду.</w:t>
      </w:r>
    </w:p>
    <w:p w14:paraId="25525B24" w14:textId="77777777" w:rsidR="00B36F28" w:rsidRPr="00555E57" w:rsidRDefault="00B36F28" w:rsidP="00E83B61">
      <w:pPr>
        <w:pStyle w:val="a3"/>
        <w:rPr>
          <w:sz w:val="28"/>
          <w:szCs w:val="28"/>
          <w:u w:val="single"/>
        </w:rPr>
      </w:pPr>
      <w:r w:rsidRPr="00555E57">
        <w:rPr>
          <w:sz w:val="28"/>
          <w:szCs w:val="28"/>
          <w:u w:val="single"/>
        </w:rPr>
        <w:t>Развивает:</w:t>
      </w:r>
    </w:p>
    <w:p w14:paraId="637F4A05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- коммуникативное общение детей, обогащает их словарный запас;</w:t>
      </w:r>
    </w:p>
    <w:p w14:paraId="254788C5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- мелкую моторику, действия с предметами;</w:t>
      </w:r>
    </w:p>
    <w:p w14:paraId="4456B712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- связную речь;</w:t>
      </w:r>
    </w:p>
    <w:p w14:paraId="4DBA0EA5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- художественно-эстетическое восприятие;</w:t>
      </w:r>
    </w:p>
    <w:p w14:paraId="75D0B95D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- сенсорное восприятие;</w:t>
      </w:r>
    </w:p>
    <w:p w14:paraId="6364146D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- психические процессы (мышление, внимание, память, воображение);</w:t>
      </w:r>
    </w:p>
    <w:p w14:paraId="11708C51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- эмоциональную сферу;</w:t>
      </w:r>
    </w:p>
    <w:p w14:paraId="25C3B66D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- интерес к произведениям устного народного творчества;</w:t>
      </w:r>
    </w:p>
    <w:p w14:paraId="603A3383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- ребенка к активной познавательно-речевой, игровой деятельности.</w:t>
      </w:r>
    </w:p>
    <w:p w14:paraId="33D7001B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 </w:t>
      </w:r>
    </w:p>
    <w:p w14:paraId="15B28177" w14:textId="3DE6B722" w:rsidR="00B36F28" w:rsidRPr="00E83B61" w:rsidRDefault="00B36F28" w:rsidP="00555E57">
      <w:pPr>
        <w:pStyle w:val="a3"/>
        <w:ind w:firstLine="708"/>
        <w:rPr>
          <w:sz w:val="28"/>
          <w:szCs w:val="28"/>
        </w:rPr>
      </w:pPr>
      <w:r w:rsidRPr="00555E57">
        <w:rPr>
          <w:b/>
          <w:bCs/>
          <w:sz w:val="28"/>
          <w:szCs w:val="28"/>
        </w:rPr>
        <w:t>Данное пособие захватывает 4 направления развития</w:t>
      </w:r>
      <w:r w:rsidR="00555E57" w:rsidRPr="00555E57">
        <w:rPr>
          <w:b/>
          <w:bCs/>
          <w:sz w:val="28"/>
          <w:szCs w:val="28"/>
        </w:rPr>
        <w:t xml:space="preserve"> </w:t>
      </w:r>
      <w:r w:rsidRPr="00555E57">
        <w:rPr>
          <w:b/>
          <w:bCs/>
          <w:sz w:val="28"/>
          <w:szCs w:val="28"/>
        </w:rPr>
        <w:t>ребёнка:</w:t>
      </w:r>
      <w:r w:rsidRPr="00E83B61">
        <w:rPr>
          <w:sz w:val="28"/>
          <w:szCs w:val="28"/>
        </w:rPr>
        <w:t xml:space="preserve"> социально-коммуникативное, познавательное, речевое и художественно – эстетическое в соответствии с ФГОС ДО.</w:t>
      </w:r>
    </w:p>
    <w:p w14:paraId="5C2A94B5" w14:textId="77777777" w:rsidR="00555E57" w:rsidRDefault="00555E57" w:rsidP="00E83B61">
      <w:pPr>
        <w:pStyle w:val="a3"/>
        <w:rPr>
          <w:sz w:val="28"/>
          <w:szCs w:val="28"/>
        </w:rPr>
      </w:pPr>
    </w:p>
    <w:p w14:paraId="1C894D4E" w14:textId="025C67AC" w:rsidR="0093276D" w:rsidRPr="0093276D" w:rsidRDefault="0093276D" w:rsidP="0093276D">
      <w:pPr>
        <w:pStyle w:val="a3"/>
        <w:rPr>
          <w:sz w:val="28"/>
          <w:szCs w:val="28"/>
        </w:rPr>
      </w:pPr>
      <w:r w:rsidRPr="0093276D">
        <w:rPr>
          <w:b/>
          <w:sz w:val="28"/>
          <w:szCs w:val="28"/>
        </w:rPr>
        <w:t>Цель:</w:t>
      </w:r>
      <w:r w:rsidRPr="0093276D">
        <w:rPr>
          <w:sz w:val="28"/>
          <w:szCs w:val="28"/>
        </w:rPr>
        <w:t> закрепить знания содержания сказ</w:t>
      </w:r>
      <w:r>
        <w:rPr>
          <w:sz w:val="28"/>
          <w:szCs w:val="28"/>
        </w:rPr>
        <w:t>ок</w:t>
      </w:r>
      <w:r w:rsidRPr="0093276D">
        <w:rPr>
          <w:sz w:val="28"/>
          <w:szCs w:val="28"/>
        </w:rPr>
        <w:t xml:space="preserve"> «Репка»</w:t>
      </w:r>
      <w:r>
        <w:rPr>
          <w:sz w:val="28"/>
          <w:szCs w:val="28"/>
        </w:rPr>
        <w:t>, «Колобок»</w:t>
      </w:r>
      <w:r w:rsidRPr="0093276D">
        <w:rPr>
          <w:sz w:val="28"/>
          <w:szCs w:val="28"/>
        </w:rPr>
        <w:t xml:space="preserve"> и расширять словарный запас.</w:t>
      </w:r>
    </w:p>
    <w:p w14:paraId="5A6776E3" w14:textId="77777777" w:rsidR="0093276D" w:rsidRPr="0093276D" w:rsidRDefault="0093276D" w:rsidP="0093276D">
      <w:pPr>
        <w:pStyle w:val="a3"/>
        <w:rPr>
          <w:sz w:val="28"/>
          <w:szCs w:val="28"/>
        </w:rPr>
      </w:pPr>
      <w:r w:rsidRPr="0093276D">
        <w:rPr>
          <w:b/>
          <w:sz w:val="28"/>
          <w:szCs w:val="28"/>
        </w:rPr>
        <w:t>Задачи:</w:t>
      </w:r>
    </w:p>
    <w:p w14:paraId="4E48BC3A" w14:textId="77777777" w:rsidR="0093276D" w:rsidRPr="0093276D" w:rsidRDefault="0093276D" w:rsidP="0093276D">
      <w:pPr>
        <w:pStyle w:val="a3"/>
        <w:rPr>
          <w:sz w:val="28"/>
          <w:szCs w:val="28"/>
        </w:rPr>
      </w:pPr>
      <w:r w:rsidRPr="0093276D">
        <w:rPr>
          <w:i/>
          <w:sz w:val="28"/>
          <w:szCs w:val="28"/>
        </w:rPr>
        <w:t>Образовательная:</w:t>
      </w:r>
    </w:p>
    <w:p w14:paraId="5769EE23" w14:textId="23765BC8" w:rsidR="0093276D" w:rsidRPr="0093276D" w:rsidRDefault="0093276D" w:rsidP="0093276D">
      <w:pPr>
        <w:pStyle w:val="a3"/>
        <w:numPr>
          <w:ilvl w:val="0"/>
          <w:numId w:val="5"/>
        </w:numPr>
        <w:rPr>
          <w:sz w:val="28"/>
          <w:szCs w:val="28"/>
        </w:rPr>
      </w:pPr>
      <w:r w:rsidRPr="0093276D">
        <w:rPr>
          <w:sz w:val="28"/>
          <w:szCs w:val="28"/>
        </w:rPr>
        <w:t>Формировать представления о </w:t>
      </w:r>
      <w:hyperlink r:id="rId7" w:tooltip="Русские народные сказки" w:history="1">
        <w:r w:rsidRPr="0093276D">
          <w:rPr>
            <w:color w:val="0088BB"/>
            <w:sz w:val="28"/>
            <w:szCs w:val="28"/>
          </w:rPr>
          <w:t>русской народной сказке</w:t>
        </w:r>
      </w:hyperlink>
      <w:r w:rsidRPr="0093276D">
        <w:rPr>
          <w:sz w:val="28"/>
          <w:szCs w:val="28"/>
        </w:rPr>
        <w:t>.</w:t>
      </w:r>
    </w:p>
    <w:p w14:paraId="15E1923A" w14:textId="3DD6E859" w:rsidR="0093276D" w:rsidRPr="0093276D" w:rsidRDefault="0093276D" w:rsidP="0093276D">
      <w:pPr>
        <w:pStyle w:val="a3"/>
        <w:numPr>
          <w:ilvl w:val="0"/>
          <w:numId w:val="5"/>
        </w:numPr>
        <w:rPr>
          <w:sz w:val="28"/>
          <w:szCs w:val="28"/>
        </w:rPr>
      </w:pPr>
      <w:r w:rsidRPr="0093276D">
        <w:rPr>
          <w:sz w:val="28"/>
          <w:szCs w:val="28"/>
        </w:rPr>
        <w:t>Расширять словарный запас и формировать связную речь.</w:t>
      </w:r>
    </w:p>
    <w:p w14:paraId="09B388ED" w14:textId="77777777" w:rsidR="0093276D" w:rsidRPr="0093276D" w:rsidRDefault="0093276D" w:rsidP="0093276D">
      <w:pPr>
        <w:pStyle w:val="a3"/>
        <w:rPr>
          <w:sz w:val="28"/>
          <w:szCs w:val="28"/>
        </w:rPr>
      </w:pPr>
      <w:r w:rsidRPr="0093276D">
        <w:rPr>
          <w:i/>
          <w:sz w:val="28"/>
          <w:szCs w:val="28"/>
        </w:rPr>
        <w:t>Развивающая:</w:t>
      </w:r>
    </w:p>
    <w:p w14:paraId="47989502" w14:textId="3473CF7C" w:rsidR="0093276D" w:rsidRPr="0093276D" w:rsidRDefault="0093276D" w:rsidP="0093276D">
      <w:pPr>
        <w:pStyle w:val="a3"/>
        <w:numPr>
          <w:ilvl w:val="0"/>
          <w:numId w:val="6"/>
        </w:numPr>
        <w:rPr>
          <w:sz w:val="28"/>
          <w:szCs w:val="28"/>
        </w:rPr>
      </w:pPr>
      <w:r w:rsidRPr="0093276D">
        <w:rPr>
          <w:sz w:val="28"/>
          <w:szCs w:val="28"/>
        </w:rPr>
        <w:t>Развивать мелкую моторику.</w:t>
      </w:r>
    </w:p>
    <w:p w14:paraId="43994E4F" w14:textId="37065294" w:rsidR="0093276D" w:rsidRPr="0093276D" w:rsidRDefault="0093276D" w:rsidP="0093276D">
      <w:pPr>
        <w:pStyle w:val="a3"/>
        <w:numPr>
          <w:ilvl w:val="0"/>
          <w:numId w:val="6"/>
        </w:numPr>
        <w:rPr>
          <w:sz w:val="28"/>
          <w:szCs w:val="28"/>
        </w:rPr>
      </w:pPr>
      <w:r w:rsidRPr="0093276D">
        <w:rPr>
          <w:sz w:val="28"/>
          <w:szCs w:val="28"/>
        </w:rPr>
        <w:t>Развивать эмоциональную сферу детей.</w:t>
      </w:r>
    </w:p>
    <w:p w14:paraId="6B5E0BB5" w14:textId="77777777" w:rsidR="0093276D" w:rsidRPr="0093276D" w:rsidRDefault="0093276D" w:rsidP="0093276D">
      <w:pPr>
        <w:pStyle w:val="a3"/>
        <w:rPr>
          <w:sz w:val="28"/>
          <w:szCs w:val="28"/>
        </w:rPr>
      </w:pPr>
      <w:r w:rsidRPr="0093276D">
        <w:rPr>
          <w:i/>
          <w:sz w:val="28"/>
          <w:szCs w:val="28"/>
        </w:rPr>
        <w:t>Воспитательная:</w:t>
      </w:r>
    </w:p>
    <w:p w14:paraId="40A1C768" w14:textId="03ACE24E" w:rsidR="0093276D" w:rsidRPr="0093276D" w:rsidRDefault="0093276D" w:rsidP="0093276D">
      <w:pPr>
        <w:pStyle w:val="a3"/>
        <w:numPr>
          <w:ilvl w:val="0"/>
          <w:numId w:val="7"/>
        </w:numPr>
        <w:rPr>
          <w:sz w:val="28"/>
          <w:szCs w:val="28"/>
        </w:rPr>
      </w:pPr>
      <w:r w:rsidRPr="0093276D">
        <w:rPr>
          <w:sz w:val="28"/>
          <w:szCs w:val="28"/>
        </w:rPr>
        <w:t>Воспитывать любовь к сказке.</w:t>
      </w:r>
    </w:p>
    <w:p w14:paraId="596C1BC1" w14:textId="539DD5A5" w:rsidR="0093276D" w:rsidRPr="0093276D" w:rsidRDefault="0093276D" w:rsidP="0093276D">
      <w:pPr>
        <w:pStyle w:val="a3"/>
        <w:numPr>
          <w:ilvl w:val="0"/>
          <w:numId w:val="7"/>
        </w:numPr>
        <w:rPr>
          <w:sz w:val="28"/>
          <w:szCs w:val="28"/>
        </w:rPr>
      </w:pPr>
      <w:r w:rsidRPr="0093276D">
        <w:rPr>
          <w:sz w:val="28"/>
          <w:szCs w:val="28"/>
        </w:rPr>
        <w:t>Развитие пространственного восприятия (понятия: справа,</w:t>
      </w:r>
      <w:r>
        <w:rPr>
          <w:sz w:val="28"/>
          <w:szCs w:val="28"/>
        </w:rPr>
        <w:t xml:space="preserve"> </w:t>
      </w:r>
      <w:r w:rsidRPr="0093276D">
        <w:rPr>
          <w:sz w:val="28"/>
          <w:szCs w:val="28"/>
        </w:rPr>
        <w:t>слева, рядом,</w:t>
      </w:r>
      <w:r>
        <w:rPr>
          <w:sz w:val="28"/>
          <w:szCs w:val="28"/>
        </w:rPr>
        <w:t xml:space="preserve"> </w:t>
      </w:r>
      <w:r w:rsidRPr="0093276D">
        <w:rPr>
          <w:sz w:val="28"/>
          <w:szCs w:val="28"/>
        </w:rPr>
        <w:t>друг за другом)</w:t>
      </w:r>
    </w:p>
    <w:p w14:paraId="3B7A8F5D" w14:textId="77777777" w:rsidR="0093276D" w:rsidRDefault="0093276D" w:rsidP="0093276D">
      <w:pPr>
        <w:pStyle w:val="a3"/>
        <w:rPr>
          <w:sz w:val="28"/>
          <w:szCs w:val="28"/>
        </w:rPr>
      </w:pPr>
    </w:p>
    <w:p w14:paraId="03A0D97D" w14:textId="67DAB701" w:rsidR="00B36F28" w:rsidRPr="0093276D" w:rsidRDefault="0093276D" w:rsidP="0093276D">
      <w:pPr>
        <w:pStyle w:val="a3"/>
        <w:rPr>
          <w:sz w:val="28"/>
          <w:szCs w:val="28"/>
        </w:rPr>
      </w:pPr>
      <w:r w:rsidRPr="0093276D">
        <w:rPr>
          <w:b/>
          <w:bCs/>
          <w:sz w:val="28"/>
          <w:szCs w:val="28"/>
        </w:rPr>
        <w:t>Оборудование:</w:t>
      </w:r>
      <w:r w:rsidRPr="0093276D">
        <w:rPr>
          <w:sz w:val="28"/>
          <w:szCs w:val="28"/>
        </w:rPr>
        <w:t> Картинки на липучках</w:t>
      </w:r>
      <w:r>
        <w:rPr>
          <w:sz w:val="28"/>
          <w:szCs w:val="28"/>
        </w:rPr>
        <w:t>.</w:t>
      </w:r>
    </w:p>
    <w:p w14:paraId="416DD72E" w14:textId="386AB56D" w:rsidR="0093276D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 </w:t>
      </w:r>
    </w:p>
    <w:p w14:paraId="6855B2C3" w14:textId="77777777" w:rsidR="0093276D" w:rsidRPr="00246DD9" w:rsidRDefault="0093276D" w:rsidP="00246DD9">
      <w:pPr>
        <w:pStyle w:val="a3"/>
        <w:rPr>
          <w:b/>
          <w:bCs/>
          <w:sz w:val="28"/>
          <w:szCs w:val="28"/>
        </w:rPr>
      </w:pPr>
      <w:r w:rsidRPr="00246DD9">
        <w:rPr>
          <w:b/>
          <w:bCs/>
          <w:sz w:val="28"/>
          <w:szCs w:val="28"/>
        </w:rPr>
        <w:t xml:space="preserve">Варианты игры: </w:t>
      </w:r>
    </w:p>
    <w:p w14:paraId="6F2FD6B0" w14:textId="77531FA9" w:rsidR="00246DD9" w:rsidRDefault="00246DD9" w:rsidP="00246DD9">
      <w:pPr>
        <w:pStyle w:val="a3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«</w:t>
      </w:r>
      <w:r w:rsidR="0093276D" w:rsidRPr="00246DD9">
        <w:rPr>
          <w:sz w:val="28"/>
          <w:szCs w:val="28"/>
        </w:rPr>
        <w:t>Расскажи и покажи.</w:t>
      </w:r>
      <w:r>
        <w:rPr>
          <w:sz w:val="28"/>
          <w:szCs w:val="28"/>
        </w:rPr>
        <w:t>»</w:t>
      </w:r>
    </w:p>
    <w:p w14:paraId="3B03F4E0" w14:textId="35D27206" w:rsidR="0093276D" w:rsidRPr="00246DD9" w:rsidRDefault="00246DD9" w:rsidP="00246DD9">
      <w:pPr>
        <w:pStyle w:val="a3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«</w:t>
      </w:r>
      <w:r w:rsidR="0093276D" w:rsidRPr="00246DD9">
        <w:rPr>
          <w:sz w:val="28"/>
          <w:szCs w:val="28"/>
        </w:rPr>
        <w:t>Кого не стало?</w:t>
      </w:r>
      <w:r>
        <w:rPr>
          <w:sz w:val="28"/>
          <w:szCs w:val="28"/>
        </w:rPr>
        <w:t>»</w:t>
      </w:r>
    </w:p>
    <w:p w14:paraId="21D614C3" w14:textId="3110DCCF" w:rsidR="0093276D" w:rsidRDefault="00246DD9" w:rsidP="00246DD9">
      <w:pPr>
        <w:pStyle w:val="a3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«</w:t>
      </w:r>
      <w:r w:rsidR="0093276D" w:rsidRPr="00246DD9">
        <w:rPr>
          <w:sz w:val="28"/>
          <w:szCs w:val="28"/>
        </w:rPr>
        <w:t>Кто за кем?</w:t>
      </w:r>
      <w:r>
        <w:rPr>
          <w:sz w:val="28"/>
          <w:szCs w:val="28"/>
        </w:rPr>
        <w:t>»</w:t>
      </w:r>
    </w:p>
    <w:p w14:paraId="55D1CD09" w14:textId="77777777" w:rsidR="00246DD9" w:rsidRDefault="00246DD9" w:rsidP="00246DD9">
      <w:pPr>
        <w:pStyle w:val="a3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«Кто выше</w:t>
      </w:r>
      <w:r>
        <w:rPr>
          <w:sz w:val="28"/>
          <w:szCs w:val="28"/>
          <w:lang w:val="en-US"/>
        </w:rPr>
        <w:t>?</w:t>
      </w:r>
      <w:r>
        <w:rPr>
          <w:sz w:val="28"/>
          <w:szCs w:val="28"/>
        </w:rPr>
        <w:t>»</w:t>
      </w:r>
    </w:p>
    <w:p w14:paraId="1C178F04" w14:textId="77777777" w:rsidR="00A03610" w:rsidRDefault="00246DD9" w:rsidP="00A03610">
      <w:pPr>
        <w:pStyle w:val="a3"/>
        <w:numPr>
          <w:ilvl w:val="0"/>
          <w:numId w:val="8"/>
        </w:numPr>
        <w:rPr>
          <w:sz w:val="28"/>
          <w:szCs w:val="28"/>
        </w:rPr>
      </w:pPr>
      <w:r w:rsidRPr="00246DD9">
        <w:rPr>
          <w:sz w:val="28"/>
          <w:szCs w:val="28"/>
        </w:rPr>
        <w:t>«Кто поменялся местами?»</w:t>
      </w:r>
    </w:p>
    <w:p w14:paraId="36FD4EEF" w14:textId="117A4E39" w:rsidR="00A03610" w:rsidRPr="00A03610" w:rsidRDefault="00A03610" w:rsidP="00A03610">
      <w:pPr>
        <w:pStyle w:val="a3"/>
        <w:numPr>
          <w:ilvl w:val="0"/>
          <w:numId w:val="8"/>
        </w:numPr>
        <w:rPr>
          <w:sz w:val="28"/>
          <w:szCs w:val="28"/>
        </w:rPr>
      </w:pPr>
      <w:r w:rsidRPr="00A03610">
        <w:rPr>
          <w:sz w:val="28"/>
          <w:szCs w:val="28"/>
        </w:rPr>
        <w:t>«Кто есть кто?»</w:t>
      </w:r>
    </w:p>
    <w:p w14:paraId="059F71A0" w14:textId="77777777" w:rsidR="00A03610" w:rsidRPr="00A03610" w:rsidRDefault="00A03610" w:rsidP="00A03610">
      <w:pPr>
        <w:pStyle w:val="a3"/>
        <w:numPr>
          <w:ilvl w:val="0"/>
          <w:numId w:val="8"/>
        </w:numPr>
        <w:rPr>
          <w:sz w:val="28"/>
          <w:szCs w:val="28"/>
        </w:rPr>
      </w:pPr>
      <w:r w:rsidRPr="00A03610">
        <w:rPr>
          <w:sz w:val="28"/>
          <w:szCs w:val="28"/>
        </w:rPr>
        <w:t>«Всевозможные мини – загадки»</w:t>
      </w:r>
    </w:p>
    <w:p w14:paraId="16510025" w14:textId="77777777" w:rsidR="00A03610" w:rsidRPr="00A03610" w:rsidRDefault="00A03610" w:rsidP="00A03610">
      <w:pPr>
        <w:pStyle w:val="a3"/>
        <w:numPr>
          <w:ilvl w:val="0"/>
          <w:numId w:val="8"/>
        </w:numPr>
        <w:rPr>
          <w:sz w:val="28"/>
          <w:szCs w:val="28"/>
        </w:rPr>
      </w:pPr>
      <w:r w:rsidRPr="00A03610">
        <w:rPr>
          <w:sz w:val="28"/>
          <w:szCs w:val="28"/>
        </w:rPr>
        <w:lastRenderedPageBreak/>
        <w:t>«Что не так?»</w:t>
      </w:r>
    </w:p>
    <w:p w14:paraId="7B3B50E8" w14:textId="77777777" w:rsidR="00A03610" w:rsidRPr="00A03610" w:rsidRDefault="00A03610" w:rsidP="00A03610">
      <w:pPr>
        <w:pStyle w:val="a3"/>
        <w:numPr>
          <w:ilvl w:val="0"/>
          <w:numId w:val="8"/>
        </w:numPr>
        <w:rPr>
          <w:sz w:val="28"/>
          <w:szCs w:val="28"/>
        </w:rPr>
      </w:pPr>
      <w:r w:rsidRPr="00A03610">
        <w:rPr>
          <w:sz w:val="28"/>
          <w:szCs w:val="28"/>
        </w:rPr>
        <w:t>«Отгадай героя сказки»</w:t>
      </w:r>
    </w:p>
    <w:p w14:paraId="4DF70D95" w14:textId="77777777" w:rsidR="00A03610" w:rsidRPr="00A03610" w:rsidRDefault="00A03610" w:rsidP="00A03610">
      <w:pPr>
        <w:pStyle w:val="a3"/>
        <w:numPr>
          <w:ilvl w:val="0"/>
          <w:numId w:val="8"/>
        </w:numPr>
        <w:rPr>
          <w:sz w:val="28"/>
          <w:szCs w:val="28"/>
        </w:rPr>
      </w:pPr>
      <w:r w:rsidRPr="00A03610">
        <w:rPr>
          <w:sz w:val="28"/>
          <w:szCs w:val="28"/>
        </w:rPr>
        <w:t>«Репка»</w:t>
      </w:r>
    </w:p>
    <w:p w14:paraId="0BD0ED83" w14:textId="77777777" w:rsidR="00A03610" w:rsidRPr="00A03610" w:rsidRDefault="00A03610" w:rsidP="00A03610">
      <w:pPr>
        <w:pStyle w:val="a3"/>
        <w:numPr>
          <w:ilvl w:val="0"/>
          <w:numId w:val="8"/>
        </w:numPr>
        <w:rPr>
          <w:sz w:val="28"/>
          <w:szCs w:val="28"/>
        </w:rPr>
      </w:pPr>
      <w:r w:rsidRPr="00A03610">
        <w:rPr>
          <w:sz w:val="28"/>
          <w:szCs w:val="28"/>
        </w:rPr>
        <w:t>«Угадай, чей голос?»</w:t>
      </w:r>
    </w:p>
    <w:p w14:paraId="14F4C27F" w14:textId="77777777" w:rsidR="00246DD9" w:rsidRPr="00246DD9" w:rsidRDefault="00246DD9" w:rsidP="00246DD9">
      <w:pPr>
        <w:pStyle w:val="a3"/>
        <w:rPr>
          <w:sz w:val="28"/>
          <w:szCs w:val="28"/>
        </w:rPr>
      </w:pPr>
    </w:p>
    <w:p w14:paraId="2CE73915" w14:textId="77777777" w:rsidR="0093276D" w:rsidRPr="00246DD9" w:rsidRDefault="0093276D" w:rsidP="00246DD9">
      <w:pPr>
        <w:pStyle w:val="a3"/>
        <w:jc w:val="center"/>
        <w:rPr>
          <w:b/>
          <w:bCs/>
          <w:sz w:val="28"/>
          <w:szCs w:val="28"/>
        </w:rPr>
      </w:pPr>
      <w:bookmarkStart w:id="0" w:name="_Hlk199114929"/>
      <w:r w:rsidRPr="00246DD9">
        <w:rPr>
          <w:b/>
          <w:bCs/>
          <w:sz w:val="28"/>
          <w:szCs w:val="28"/>
        </w:rPr>
        <w:t>«Расскажи и покажи»</w:t>
      </w:r>
    </w:p>
    <w:bookmarkEnd w:id="0"/>
    <w:p w14:paraId="3D85B5F8" w14:textId="5AAC4917" w:rsidR="0093276D" w:rsidRPr="00246DD9" w:rsidRDefault="0093276D" w:rsidP="00A03610">
      <w:pPr>
        <w:pStyle w:val="a3"/>
        <w:ind w:firstLine="708"/>
        <w:rPr>
          <w:sz w:val="28"/>
          <w:szCs w:val="28"/>
        </w:rPr>
      </w:pPr>
      <w:r w:rsidRPr="00246DD9">
        <w:rPr>
          <w:b/>
          <w:bCs/>
          <w:sz w:val="28"/>
          <w:szCs w:val="28"/>
        </w:rPr>
        <w:t>Цель:</w:t>
      </w:r>
      <w:r w:rsidRPr="00246DD9">
        <w:rPr>
          <w:sz w:val="28"/>
          <w:szCs w:val="28"/>
        </w:rPr>
        <w:t> закрепить знание содержания сказки «Репка». Учить детей запоминать последовательность действий. Расширять и обогащать словарный запас детей словами – действиями (пошёл, тянуть, прибежала, позвала). Развивать эмоциональную сферу детей, внимание, память, мелкую моторику пальцев рук. Воспитывать любовь к сказке.</w:t>
      </w:r>
    </w:p>
    <w:p w14:paraId="4DA2AEAE" w14:textId="6C8C6DD2" w:rsidR="0093276D" w:rsidRDefault="0093276D" w:rsidP="00246DD9">
      <w:pPr>
        <w:pStyle w:val="a3"/>
        <w:rPr>
          <w:sz w:val="28"/>
          <w:szCs w:val="28"/>
        </w:rPr>
      </w:pPr>
      <w:r w:rsidRPr="00246DD9">
        <w:rPr>
          <w:b/>
          <w:bCs/>
          <w:sz w:val="28"/>
          <w:szCs w:val="28"/>
        </w:rPr>
        <w:t>Ход игры:</w:t>
      </w:r>
      <w:r w:rsidRPr="00246DD9">
        <w:rPr>
          <w:sz w:val="28"/>
          <w:szCs w:val="28"/>
        </w:rPr>
        <w:t> Воспитатель читает сказку, дети должны разложить героев, по порядку сначала в процессе развития сюжета, а затем по памяти.</w:t>
      </w:r>
    </w:p>
    <w:p w14:paraId="625DF04C" w14:textId="77777777" w:rsidR="00390C28" w:rsidRDefault="00390C28" w:rsidP="00246DD9">
      <w:pPr>
        <w:pStyle w:val="a3"/>
        <w:rPr>
          <w:sz w:val="28"/>
          <w:szCs w:val="28"/>
        </w:rPr>
      </w:pPr>
    </w:p>
    <w:p w14:paraId="76366E85" w14:textId="48AC3F2A" w:rsidR="00390C28" w:rsidRDefault="00390C28" w:rsidP="00246DD9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7B746EF" wp14:editId="5F0811C0">
            <wp:extent cx="5760720" cy="632079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915" cy="6330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E50776" w14:textId="3CB46255" w:rsidR="00246DD9" w:rsidRPr="00246DD9" w:rsidRDefault="00246DD9" w:rsidP="00246DD9">
      <w:pPr>
        <w:pStyle w:val="a3"/>
        <w:jc w:val="center"/>
        <w:rPr>
          <w:b/>
          <w:bCs/>
          <w:sz w:val="28"/>
          <w:szCs w:val="28"/>
        </w:rPr>
      </w:pPr>
      <w:r w:rsidRPr="00246DD9">
        <w:rPr>
          <w:b/>
          <w:bCs/>
          <w:sz w:val="28"/>
          <w:szCs w:val="28"/>
        </w:rPr>
        <w:lastRenderedPageBreak/>
        <w:t>«</w:t>
      </w:r>
      <w:r>
        <w:rPr>
          <w:b/>
          <w:bCs/>
          <w:sz w:val="28"/>
          <w:szCs w:val="28"/>
        </w:rPr>
        <w:t>Кого не стало</w:t>
      </w:r>
      <w:r w:rsidRPr="00246DD9">
        <w:rPr>
          <w:b/>
          <w:bCs/>
          <w:sz w:val="28"/>
          <w:szCs w:val="28"/>
        </w:rPr>
        <w:t>?</w:t>
      </w:r>
      <w:r w:rsidRPr="00246DD9">
        <w:rPr>
          <w:b/>
          <w:bCs/>
          <w:sz w:val="28"/>
          <w:szCs w:val="28"/>
        </w:rPr>
        <w:t>»</w:t>
      </w:r>
    </w:p>
    <w:p w14:paraId="020E0C0E" w14:textId="3ECB6E18" w:rsidR="0093276D" w:rsidRPr="00246DD9" w:rsidRDefault="0093276D" w:rsidP="00A03610">
      <w:pPr>
        <w:pStyle w:val="a3"/>
        <w:ind w:firstLine="708"/>
        <w:rPr>
          <w:sz w:val="28"/>
          <w:szCs w:val="28"/>
        </w:rPr>
      </w:pPr>
      <w:r w:rsidRPr="00246DD9">
        <w:rPr>
          <w:b/>
          <w:bCs/>
          <w:sz w:val="28"/>
          <w:szCs w:val="28"/>
        </w:rPr>
        <w:t>Цель:</w:t>
      </w:r>
      <w:r w:rsidRPr="00246DD9">
        <w:rPr>
          <w:sz w:val="28"/>
          <w:szCs w:val="28"/>
        </w:rPr>
        <w:t> учить называть недостающего героя сказки, определять его место (за, после, перед). Совершенствовать умение пересказывать сказку. Развивать внимание, память, речь, мелкую моторику пальцев рук.</w:t>
      </w:r>
    </w:p>
    <w:p w14:paraId="6FF114EE" w14:textId="77777777" w:rsidR="0093276D" w:rsidRPr="00246DD9" w:rsidRDefault="0093276D" w:rsidP="00246DD9">
      <w:pPr>
        <w:pStyle w:val="a3"/>
        <w:rPr>
          <w:sz w:val="28"/>
          <w:szCs w:val="28"/>
        </w:rPr>
      </w:pPr>
      <w:r w:rsidRPr="00246DD9">
        <w:rPr>
          <w:b/>
          <w:bCs/>
          <w:sz w:val="28"/>
          <w:szCs w:val="28"/>
        </w:rPr>
        <w:t>Ход игры: </w:t>
      </w:r>
      <w:r w:rsidRPr="00246DD9">
        <w:rPr>
          <w:sz w:val="28"/>
          <w:szCs w:val="28"/>
        </w:rPr>
        <w:t>предложить детям закрыть глаза и убрать одного персонажа, а когда дети откроют глаза спросить: «Кого нет? Кто спрятался?» После отгадывания дать ребёнку картинку с изображением героя, чтобы он положил его на место.</w:t>
      </w:r>
    </w:p>
    <w:p w14:paraId="297113F0" w14:textId="77777777" w:rsidR="00246DD9" w:rsidRDefault="00246DD9" w:rsidP="00246DD9">
      <w:pPr>
        <w:pStyle w:val="a3"/>
        <w:jc w:val="center"/>
        <w:rPr>
          <w:b/>
          <w:bCs/>
          <w:sz w:val="28"/>
          <w:szCs w:val="28"/>
        </w:rPr>
      </w:pPr>
    </w:p>
    <w:p w14:paraId="0EBCCFE0" w14:textId="34E0A6F0" w:rsidR="0093276D" w:rsidRPr="00246DD9" w:rsidRDefault="0093276D" w:rsidP="00246DD9">
      <w:pPr>
        <w:pStyle w:val="a3"/>
        <w:jc w:val="center"/>
        <w:rPr>
          <w:b/>
          <w:bCs/>
          <w:sz w:val="28"/>
          <w:szCs w:val="28"/>
        </w:rPr>
      </w:pPr>
      <w:r w:rsidRPr="00246DD9">
        <w:rPr>
          <w:b/>
          <w:bCs/>
          <w:sz w:val="28"/>
          <w:szCs w:val="28"/>
        </w:rPr>
        <w:t>«Кто за кем</w:t>
      </w:r>
      <w:r w:rsidR="00246DD9" w:rsidRPr="00246DD9">
        <w:rPr>
          <w:b/>
          <w:bCs/>
          <w:sz w:val="28"/>
          <w:szCs w:val="28"/>
        </w:rPr>
        <w:t>?</w:t>
      </w:r>
      <w:r w:rsidRPr="00246DD9">
        <w:rPr>
          <w:b/>
          <w:bCs/>
          <w:sz w:val="28"/>
          <w:szCs w:val="28"/>
        </w:rPr>
        <w:t>»</w:t>
      </w:r>
    </w:p>
    <w:p w14:paraId="7C7F6DA8" w14:textId="461C81BF" w:rsidR="0093276D" w:rsidRPr="00246DD9" w:rsidRDefault="0093276D" w:rsidP="00A03610">
      <w:pPr>
        <w:pStyle w:val="a3"/>
        <w:ind w:firstLine="708"/>
        <w:rPr>
          <w:sz w:val="28"/>
          <w:szCs w:val="28"/>
        </w:rPr>
      </w:pPr>
      <w:r w:rsidRPr="00246DD9">
        <w:rPr>
          <w:b/>
          <w:bCs/>
          <w:sz w:val="28"/>
          <w:szCs w:val="28"/>
        </w:rPr>
        <w:t>Цель:</w:t>
      </w:r>
      <w:r w:rsidRPr="00246DD9">
        <w:rPr>
          <w:sz w:val="28"/>
          <w:szCs w:val="28"/>
        </w:rPr>
        <w:t> учить ориентироваться в пространстве, развивать наглядное мышление, знакомить ребенка с предлогами: за, перед, до, после, между. Развивать элементарные математические представления: сначала, потом, первый, второй, последний.</w:t>
      </w:r>
    </w:p>
    <w:p w14:paraId="3F9EC975" w14:textId="4EAA5E05" w:rsidR="0093276D" w:rsidRPr="00246DD9" w:rsidRDefault="0093276D" w:rsidP="00246DD9">
      <w:pPr>
        <w:pStyle w:val="a3"/>
        <w:rPr>
          <w:b/>
          <w:bCs/>
          <w:sz w:val="28"/>
          <w:szCs w:val="28"/>
        </w:rPr>
      </w:pPr>
      <w:r w:rsidRPr="00246DD9">
        <w:rPr>
          <w:b/>
          <w:bCs/>
          <w:sz w:val="28"/>
          <w:szCs w:val="28"/>
        </w:rPr>
        <w:t>Ход игры</w:t>
      </w:r>
      <w:r w:rsidR="00246DD9">
        <w:rPr>
          <w:b/>
          <w:bCs/>
          <w:sz w:val="28"/>
          <w:szCs w:val="28"/>
        </w:rPr>
        <w:t>:</w:t>
      </w:r>
    </w:p>
    <w:p w14:paraId="49A3580F" w14:textId="1F1C170B" w:rsidR="0093276D" w:rsidRPr="00246DD9" w:rsidRDefault="0093276D" w:rsidP="00246DD9">
      <w:pPr>
        <w:pStyle w:val="a3"/>
        <w:rPr>
          <w:sz w:val="28"/>
          <w:szCs w:val="28"/>
        </w:rPr>
      </w:pPr>
      <w:r w:rsidRPr="00246DD9">
        <w:rPr>
          <w:sz w:val="28"/>
          <w:szCs w:val="28"/>
        </w:rPr>
        <w:t>1) Воспитатель просит разместить героев в определенной</w:t>
      </w:r>
      <w:r w:rsidR="00246DD9">
        <w:rPr>
          <w:sz w:val="28"/>
          <w:szCs w:val="28"/>
        </w:rPr>
        <w:t xml:space="preserve"> </w:t>
      </w:r>
      <w:r w:rsidRPr="00246DD9">
        <w:rPr>
          <w:sz w:val="28"/>
          <w:szCs w:val="28"/>
        </w:rPr>
        <w:t>последовательности. Например: внучку между бабкой и Жучкой; сначала мышку, а затем собачку. Далее показывает и объясняет ребенку, что означает каждое понятие, и просит его повторить это. После того как дети усвоят все понятия, начинается игра. Воспитатель просит разместить Жучку за внучкой, мышку — последней, кошку — между дедом и бабкой, за кошкой — разместить собачку и т. д.</w:t>
      </w:r>
    </w:p>
    <w:p w14:paraId="41AB4EAD" w14:textId="2D1AB64E" w:rsidR="0093276D" w:rsidRDefault="00246DD9" w:rsidP="00246DD9">
      <w:pPr>
        <w:pStyle w:val="a3"/>
        <w:rPr>
          <w:sz w:val="28"/>
          <w:szCs w:val="28"/>
        </w:rPr>
      </w:pPr>
      <w:r w:rsidRPr="00246DD9">
        <w:rPr>
          <w:sz w:val="28"/>
          <w:szCs w:val="28"/>
        </w:rPr>
        <w:t>2) Если дети успешно овладевают всеми понятиями, можно игру усложнить, добавив понятия право, лево</w:t>
      </w:r>
    </w:p>
    <w:p w14:paraId="5C0D6F04" w14:textId="489CADC7" w:rsidR="00B36F28" w:rsidRDefault="00B36F28" w:rsidP="00E83B61">
      <w:pPr>
        <w:pStyle w:val="a3"/>
        <w:rPr>
          <w:sz w:val="28"/>
          <w:szCs w:val="28"/>
        </w:rPr>
      </w:pPr>
    </w:p>
    <w:p w14:paraId="04C7D394" w14:textId="5F884913" w:rsidR="00A03610" w:rsidRPr="00390C28" w:rsidRDefault="00A03610" w:rsidP="00390C28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611FE7C" wp14:editId="7962D4BD">
            <wp:extent cx="5760720" cy="4048760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942" cy="4099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68D68E" w14:textId="38C8A752" w:rsidR="00B36F28" w:rsidRPr="00246DD9" w:rsidRDefault="00B36F28" w:rsidP="00246DD9">
      <w:pPr>
        <w:pStyle w:val="a3"/>
        <w:jc w:val="center"/>
        <w:rPr>
          <w:b/>
          <w:bCs/>
          <w:sz w:val="28"/>
          <w:szCs w:val="28"/>
        </w:rPr>
      </w:pPr>
      <w:r w:rsidRPr="00246DD9">
        <w:rPr>
          <w:b/>
          <w:bCs/>
          <w:sz w:val="28"/>
          <w:szCs w:val="28"/>
        </w:rPr>
        <w:lastRenderedPageBreak/>
        <w:t>«Кто выше?»</w:t>
      </w:r>
    </w:p>
    <w:p w14:paraId="3F225F09" w14:textId="33EBECD8" w:rsidR="00B36F28" w:rsidRDefault="00B36F28" w:rsidP="00A03610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Можно предложить ребёнку расположить фигурки по росту.</w:t>
      </w:r>
    </w:p>
    <w:p w14:paraId="7CE9DC2D" w14:textId="7FB1A760" w:rsidR="00A03610" w:rsidRDefault="00A03610" w:rsidP="00A03610">
      <w:pPr>
        <w:pStyle w:val="a3"/>
        <w:rPr>
          <w:sz w:val="28"/>
          <w:szCs w:val="28"/>
        </w:rPr>
      </w:pPr>
    </w:p>
    <w:p w14:paraId="5D6EFE57" w14:textId="27BDDAF6" w:rsidR="00A03610" w:rsidRPr="00E83B61" w:rsidRDefault="00A03610" w:rsidP="00A03610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E976169" wp14:editId="106877B6">
            <wp:extent cx="5766258" cy="770377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556" cy="7734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88F311" w14:textId="77777777" w:rsidR="00A03610" w:rsidRDefault="00A03610" w:rsidP="00246DD9">
      <w:pPr>
        <w:pStyle w:val="a3"/>
        <w:jc w:val="center"/>
        <w:rPr>
          <w:b/>
          <w:bCs/>
          <w:sz w:val="28"/>
          <w:szCs w:val="28"/>
        </w:rPr>
      </w:pPr>
    </w:p>
    <w:p w14:paraId="5DAE58F5" w14:textId="12C5327F" w:rsidR="00A03610" w:rsidRDefault="00A03610" w:rsidP="00246DD9">
      <w:pPr>
        <w:pStyle w:val="a3"/>
        <w:jc w:val="center"/>
        <w:rPr>
          <w:b/>
          <w:bCs/>
          <w:sz w:val="28"/>
          <w:szCs w:val="28"/>
        </w:rPr>
      </w:pPr>
    </w:p>
    <w:p w14:paraId="322F0083" w14:textId="77777777" w:rsidR="00390C28" w:rsidRDefault="00390C28" w:rsidP="00246DD9">
      <w:pPr>
        <w:pStyle w:val="a3"/>
        <w:jc w:val="center"/>
        <w:rPr>
          <w:b/>
          <w:bCs/>
          <w:sz w:val="28"/>
          <w:szCs w:val="28"/>
        </w:rPr>
      </w:pPr>
    </w:p>
    <w:p w14:paraId="444CD96F" w14:textId="77777777" w:rsidR="00A03610" w:rsidRDefault="00A03610" w:rsidP="00246DD9">
      <w:pPr>
        <w:pStyle w:val="a3"/>
        <w:jc w:val="center"/>
        <w:rPr>
          <w:b/>
          <w:bCs/>
          <w:sz w:val="28"/>
          <w:szCs w:val="28"/>
        </w:rPr>
      </w:pPr>
    </w:p>
    <w:p w14:paraId="24A4AF38" w14:textId="04978819" w:rsidR="00B36F28" w:rsidRPr="00246DD9" w:rsidRDefault="00B36F28" w:rsidP="00246DD9">
      <w:pPr>
        <w:pStyle w:val="a3"/>
        <w:jc w:val="center"/>
        <w:rPr>
          <w:b/>
          <w:bCs/>
          <w:sz w:val="28"/>
          <w:szCs w:val="28"/>
        </w:rPr>
      </w:pPr>
      <w:r w:rsidRPr="00246DD9">
        <w:rPr>
          <w:b/>
          <w:bCs/>
          <w:sz w:val="28"/>
          <w:szCs w:val="28"/>
        </w:rPr>
        <w:lastRenderedPageBreak/>
        <w:t>«Кто поменялся местами?»</w:t>
      </w:r>
    </w:p>
    <w:p w14:paraId="7CADF457" w14:textId="2DA17C1B" w:rsidR="00390C28" w:rsidRDefault="00B36F28" w:rsidP="00390C28">
      <w:pPr>
        <w:pStyle w:val="a3"/>
        <w:ind w:firstLine="708"/>
        <w:rPr>
          <w:sz w:val="28"/>
          <w:szCs w:val="28"/>
        </w:rPr>
      </w:pPr>
      <w:r w:rsidRPr="00E83B61">
        <w:rPr>
          <w:sz w:val="28"/>
          <w:szCs w:val="28"/>
        </w:rPr>
        <w:t xml:space="preserve">Фигурки располагаются в ряд или по кругу. Ребёнок отворачивается, и одна фигурка меняется местами. Дальше ребёнок пытается догадаться, какая фигурка переставлена. </w:t>
      </w:r>
    </w:p>
    <w:p w14:paraId="68F610DD" w14:textId="77777777" w:rsidR="00390C28" w:rsidRDefault="00390C28" w:rsidP="00390C28">
      <w:pPr>
        <w:pStyle w:val="a3"/>
        <w:ind w:firstLine="708"/>
        <w:rPr>
          <w:noProof/>
          <w:sz w:val="28"/>
          <w:szCs w:val="28"/>
        </w:rPr>
      </w:pPr>
    </w:p>
    <w:p w14:paraId="7F3026EA" w14:textId="16BC9172" w:rsidR="00B36F28" w:rsidRDefault="00390C28" w:rsidP="00390C28">
      <w:pPr>
        <w:pStyle w:val="a3"/>
        <w:ind w:firstLine="708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E207D2D" wp14:editId="21D34D9A">
            <wp:extent cx="5417820" cy="585978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714" cy="5908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246FE5" w14:textId="77777777" w:rsidR="00390C28" w:rsidRPr="00E83B61" w:rsidRDefault="00390C28" w:rsidP="00390C28">
      <w:pPr>
        <w:pStyle w:val="a3"/>
        <w:ind w:firstLine="708"/>
        <w:rPr>
          <w:sz w:val="28"/>
          <w:szCs w:val="28"/>
        </w:rPr>
      </w:pPr>
    </w:p>
    <w:p w14:paraId="7551D77D" w14:textId="6CB3B34D" w:rsidR="00B36F28" w:rsidRPr="00246DD9" w:rsidRDefault="00B36F28" w:rsidP="00246DD9">
      <w:pPr>
        <w:pStyle w:val="a3"/>
        <w:jc w:val="center"/>
        <w:rPr>
          <w:b/>
          <w:bCs/>
          <w:sz w:val="28"/>
          <w:szCs w:val="28"/>
        </w:rPr>
      </w:pPr>
      <w:bookmarkStart w:id="1" w:name="_Hlk199115336"/>
      <w:r w:rsidRPr="00246DD9">
        <w:rPr>
          <w:b/>
          <w:bCs/>
          <w:sz w:val="28"/>
          <w:szCs w:val="28"/>
        </w:rPr>
        <w:t>«Кто есть кто?»</w:t>
      </w:r>
    </w:p>
    <w:bookmarkEnd w:id="1"/>
    <w:p w14:paraId="5FC4D99C" w14:textId="4ED649AB" w:rsidR="00B36F28" w:rsidRPr="00E83B61" w:rsidRDefault="00B36F28" w:rsidP="00A03610">
      <w:pPr>
        <w:pStyle w:val="a3"/>
        <w:ind w:firstLine="708"/>
        <w:rPr>
          <w:sz w:val="28"/>
          <w:szCs w:val="28"/>
        </w:rPr>
      </w:pPr>
      <w:r w:rsidRPr="00E83B61">
        <w:rPr>
          <w:sz w:val="28"/>
          <w:szCs w:val="28"/>
        </w:rPr>
        <w:t>Фигурки переворачиваются вниз лицевой стороной, и воспитатель с ребёнком по очереди по силуэту догадываетесь, кто есть кто.</w:t>
      </w:r>
    </w:p>
    <w:p w14:paraId="01F9C932" w14:textId="4DD04292" w:rsidR="00390C28" w:rsidRPr="00E83B61" w:rsidRDefault="00390C28" w:rsidP="00E83B61">
      <w:pPr>
        <w:pStyle w:val="a3"/>
        <w:rPr>
          <w:sz w:val="28"/>
          <w:szCs w:val="28"/>
        </w:rPr>
      </w:pPr>
    </w:p>
    <w:p w14:paraId="44F962A4" w14:textId="4839259C" w:rsidR="00B36F28" w:rsidRPr="00A03610" w:rsidRDefault="00B36F28" w:rsidP="00A03610">
      <w:pPr>
        <w:pStyle w:val="a3"/>
        <w:jc w:val="center"/>
        <w:rPr>
          <w:b/>
          <w:bCs/>
          <w:sz w:val="28"/>
          <w:szCs w:val="28"/>
        </w:rPr>
      </w:pPr>
      <w:r w:rsidRPr="00A03610">
        <w:rPr>
          <w:b/>
          <w:bCs/>
          <w:sz w:val="28"/>
          <w:szCs w:val="28"/>
        </w:rPr>
        <w:t>«Всевозможные мини – загадки»</w:t>
      </w:r>
    </w:p>
    <w:p w14:paraId="2E4A06AB" w14:textId="332784E8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 </w:t>
      </w:r>
      <w:r w:rsidR="00A03610">
        <w:rPr>
          <w:sz w:val="28"/>
          <w:szCs w:val="28"/>
        </w:rPr>
        <w:tab/>
      </w:r>
      <w:r w:rsidRPr="00E83B61">
        <w:rPr>
          <w:sz w:val="28"/>
          <w:szCs w:val="28"/>
        </w:rPr>
        <w:t>Педагог задает вопросы:</w:t>
      </w:r>
      <w:r w:rsidR="00246DD9">
        <w:rPr>
          <w:sz w:val="28"/>
          <w:szCs w:val="28"/>
        </w:rPr>
        <w:t xml:space="preserve"> </w:t>
      </w:r>
      <w:r w:rsidRPr="00E83B61">
        <w:rPr>
          <w:sz w:val="28"/>
          <w:szCs w:val="28"/>
        </w:rPr>
        <w:t>Кто любит косточки? А у кого есть косичка? А кто говорит «мяу» или хорошо лазит по деревьям? Кто дом стережёт? У кого большие острые зубы? А кто зимой спит? И т. д</w:t>
      </w:r>
    </w:p>
    <w:p w14:paraId="68EEA6D6" w14:textId="4996BCF8" w:rsidR="00B36F28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 </w:t>
      </w:r>
    </w:p>
    <w:p w14:paraId="36DC5F72" w14:textId="77777777" w:rsidR="00390C28" w:rsidRPr="00E83B61" w:rsidRDefault="00390C28" w:rsidP="00E83B61">
      <w:pPr>
        <w:pStyle w:val="a3"/>
        <w:rPr>
          <w:sz w:val="28"/>
          <w:szCs w:val="28"/>
        </w:rPr>
      </w:pPr>
    </w:p>
    <w:p w14:paraId="26833BFB" w14:textId="53649FF9" w:rsidR="00B36F28" w:rsidRPr="00A03610" w:rsidRDefault="00B36F28" w:rsidP="00A03610">
      <w:pPr>
        <w:pStyle w:val="a3"/>
        <w:jc w:val="center"/>
        <w:rPr>
          <w:b/>
          <w:bCs/>
          <w:sz w:val="28"/>
          <w:szCs w:val="28"/>
        </w:rPr>
      </w:pPr>
      <w:r w:rsidRPr="00A03610">
        <w:rPr>
          <w:b/>
          <w:bCs/>
          <w:sz w:val="28"/>
          <w:szCs w:val="28"/>
        </w:rPr>
        <w:lastRenderedPageBreak/>
        <w:t>«Что не так?»</w:t>
      </w:r>
    </w:p>
    <w:p w14:paraId="13A0D6AA" w14:textId="41933A87" w:rsidR="00B36F28" w:rsidRPr="00E83B61" w:rsidRDefault="00B36F28" w:rsidP="00A03610">
      <w:pPr>
        <w:pStyle w:val="a3"/>
        <w:ind w:firstLine="708"/>
        <w:rPr>
          <w:sz w:val="28"/>
          <w:szCs w:val="28"/>
        </w:rPr>
      </w:pPr>
      <w:r w:rsidRPr="00E83B61">
        <w:rPr>
          <w:sz w:val="28"/>
          <w:szCs w:val="28"/>
        </w:rPr>
        <w:t>Составьте картинку из какой-нибудь сказки и что-то сделайте неправильно. Например, в сказке про репку поменяйте местами персонажей, тянущих репку. Или вместо репки поместите яблоко. Игра развивает память, внимание, речь.</w:t>
      </w:r>
    </w:p>
    <w:p w14:paraId="16709C9D" w14:textId="1095A041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  </w:t>
      </w:r>
    </w:p>
    <w:p w14:paraId="7934E90E" w14:textId="51E03A91" w:rsidR="00B36F28" w:rsidRPr="00A03610" w:rsidRDefault="00B36F28" w:rsidP="00A03610">
      <w:pPr>
        <w:pStyle w:val="a3"/>
        <w:jc w:val="center"/>
        <w:rPr>
          <w:b/>
          <w:bCs/>
          <w:sz w:val="28"/>
          <w:szCs w:val="28"/>
        </w:rPr>
      </w:pPr>
      <w:r w:rsidRPr="00A03610">
        <w:rPr>
          <w:b/>
          <w:bCs/>
          <w:sz w:val="28"/>
          <w:szCs w:val="28"/>
        </w:rPr>
        <w:t>«Отгадай героя сказки»</w:t>
      </w:r>
    </w:p>
    <w:p w14:paraId="7DDDBCDC" w14:textId="77777777" w:rsidR="00B36F28" w:rsidRPr="00E83B61" w:rsidRDefault="00B36F28" w:rsidP="00A03610">
      <w:pPr>
        <w:pStyle w:val="a3"/>
        <w:ind w:firstLine="708"/>
        <w:rPr>
          <w:sz w:val="28"/>
          <w:szCs w:val="28"/>
        </w:rPr>
      </w:pPr>
      <w:r w:rsidRPr="00A03610">
        <w:rPr>
          <w:b/>
          <w:bCs/>
          <w:sz w:val="28"/>
          <w:szCs w:val="28"/>
        </w:rPr>
        <w:t>Цель:</w:t>
      </w:r>
      <w:r w:rsidRPr="00E83B61">
        <w:rPr>
          <w:sz w:val="28"/>
          <w:szCs w:val="28"/>
        </w:rPr>
        <w:t xml:space="preserve"> развивать двигательную активность детей.</w:t>
      </w:r>
    </w:p>
    <w:p w14:paraId="3EA35103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Педагог загадывает загадку, а дети изображают персонажей сказки в движении.</w:t>
      </w:r>
    </w:p>
    <w:p w14:paraId="1A67BB21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 </w:t>
      </w:r>
    </w:p>
    <w:p w14:paraId="1882AF11" w14:textId="5731A5FE" w:rsidR="00B36F28" w:rsidRPr="00A03610" w:rsidRDefault="00B36F28" w:rsidP="00A03610">
      <w:pPr>
        <w:pStyle w:val="a3"/>
        <w:jc w:val="center"/>
        <w:rPr>
          <w:b/>
          <w:bCs/>
          <w:sz w:val="28"/>
          <w:szCs w:val="28"/>
        </w:rPr>
      </w:pPr>
      <w:r w:rsidRPr="00A03610">
        <w:rPr>
          <w:b/>
          <w:bCs/>
          <w:sz w:val="28"/>
          <w:szCs w:val="28"/>
        </w:rPr>
        <w:t>«Репка»</w:t>
      </w:r>
    </w:p>
    <w:p w14:paraId="6882DCFD" w14:textId="77777777" w:rsidR="00B36F28" w:rsidRPr="00E83B61" w:rsidRDefault="00B36F28" w:rsidP="00A03610">
      <w:pPr>
        <w:pStyle w:val="a3"/>
        <w:ind w:firstLine="708"/>
        <w:rPr>
          <w:sz w:val="28"/>
          <w:szCs w:val="28"/>
        </w:rPr>
      </w:pPr>
      <w:r w:rsidRPr="00A03610">
        <w:rPr>
          <w:b/>
          <w:bCs/>
          <w:sz w:val="28"/>
          <w:szCs w:val="28"/>
        </w:rPr>
        <w:t>Цель:</w:t>
      </w:r>
      <w:r w:rsidRPr="00E83B61">
        <w:rPr>
          <w:sz w:val="28"/>
          <w:szCs w:val="28"/>
        </w:rPr>
        <w:t xml:space="preserve"> развивать связную речь детей, упражнять в употреблении порядковых числительных.</w:t>
      </w:r>
    </w:p>
    <w:p w14:paraId="7F64D07D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Педагог задает вопросы детям, а они отвечают полным ответом.</w:t>
      </w:r>
    </w:p>
    <w:p w14:paraId="599F51E8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Кто первым нашел репку? Кто пришел второй? Третий? Кто пришел последним и помог вытянуть репку?</w:t>
      </w:r>
    </w:p>
    <w:p w14:paraId="50160CEB" w14:textId="77777777" w:rsidR="00B36F28" w:rsidRPr="00E83B61" w:rsidRDefault="00B36F28" w:rsidP="00E83B61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> </w:t>
      </w:r>
    </w:p>
    <w:p w14:paraId="78FA72D4" w14:textId="26B9ECF2" w:rsidR="00B36F28" w:rsidRPr="00A03610" w:rsidRDefault="00B36F28" w:rsidP="00A03610">
      <w:pPr>
        <w:pStyle w:val="a3"/>
        <w:jc w:val="center"/>
        <w:rPr>
          <w:b/>
          <w:bCs/>
          <w:sz w:val="28"/>
          <w:szCs w:val="28"/>
        </w:rPr>
      </w:pPr>
      <w:bookmarkStart w:id="2" w:name="_Hlk199115611"/>
      <w:r w:rsidRPr="00A03610">
        <w:rPr>
          <w:b/>
          <w:bCs/>
          <w:sz w:val="28"/>
          <w:szCs w:val="28"/>
        </w:rPr>
        <w:t>«Угадай, чей голос?»</w:t>
      </w:r>
    </w:p>
    <w:bookmarkEnd w:id="2"/>
    <w:p w14:paraId="26D230DD" w14:textId="3B057C7D" w:rsidR="00390C28" w:rsidRDefault="00B36F28" w:rsidP="00390C28">
      <w:pPr>
        <w:pStyle w:val="a3"/>
        <w:ind w:firstLine="708"/>
        <w:rPr>
          <w:sz w:val="28"/>
          <w:szCs w:val="28"/>
        </w:rPr>
      </w:pPr>
      <w:r w:rsidRPr="00A03610">
        <w:rPr>
          <w:b/>
          <w:bCs/>
          <w:sz w:val="28"/>
          <w:szCs w:val="28"/>
        </w:rPr>
        <w:t>Цель:</w:t>
      </w:r>
      <w:r w:rsidRPr="00E83B61">
        <w:rPr>
          <w:sz w:val="28"/>
          <w:szCs w:val="28"/>
        </w:rPr>
        <w:t xml:space="preserve"> развивать интонационную выразительность речи, высоту и тембр голоса</w:t>
      </w:r>
      <w:r w:rsidR="00390C28">
        <w:rPr>
          <w:sz w:val="28"/>
          <w:szCs w:val="28"/>
        </w:rPr>
        <w:t xml:space="preserve">. </w:t>
      </w:r>
      <w:r w:rsidRPr="00E83B61">
        <w:rPr>
          <w:sz w:val="28"/>
          <w:szCs w:val="28"/>
        </w:rPr>
        <w:t>Педагог изображает персонажей сказки, а ребенок отгадывает.</w:t>
      </w:r>
      <w:r w:rsidR="00390C28">
        <w:rPr>
          <w:sz w:val="28"/>
          <w:szCs w:val="28"/>
        </w:rPr>
        <w:t xml:space="preserve"> </w:t>
      </w:r>
      <w:r w:rsidRPr="00E83B61">
        <w:rPr>
          <w:sz w:val="28"/>
          <w:szCs w:val="28"/>
        </w:rPr>
        <w:t>Затем ребенок и педагог меняются ролями.</w:t>
      </w:r>
    </w:p>
    <w:p w14:paraId="5C85AC7D" w14:textId="77777777" w:rsidR="00390C28" w:rsidRDefault="00390C28" w:rsidP="00390C28">
      <w:pPr>
        <w:pStyle w:val="a3"/>
        <w:ind w:firstLine="708"/>
        <w:rPr>
          <w:sz w:val="28"/>
          <w:szCs w:val="28"/>
        </w:rPr>
      </w:pPr>
    </w:p>
    <w:p w14:paraId="161BE12C" w14:textId="0F35DDDD" w:rsidR="00390C28" w:rsidRDefault="00390C28" w:rsidP="00390C28">
      <w:pPr>
        <w:pStyle w:val="a3"/>
        <w:ind w:firstLine="708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48B946" wp14:editId="183CD413">
            <wp:extent cx="4670668" cy="34294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107" cy="3521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8D31B1" w14:textId="77777777" w:rsidR="00390C28" w:rsidRPr="00E83B61" w:rsidRDefault="00390C28" w:rsidP="00390C28">
      <w:pPr>
        <w:pStyle w:val="a3"/>
        <w:ind w:firstLine="708"/>
        <w:rPr>
          <w:sz w:val="28"/>
          <w:szCs w:val="28"/>
        </w:rPr>
      </w:pPr>
    </w:p>
    <w:p w14:paraId="57DDB459" w14:textId="3C1BBD31" w:rsidR="00B36F28" w:rsidRPr="00E83B61" w:rsidRDefault="00B36F28" w:rsidP="00390C28">
      <w:pPr>
        <w:pStyle w:val="a3"/>
        <w:ind w:firstLine="708"/>
        <w:rPr>
          <w:sz w:val="28"/>
          <w:szCs w:val="28"/>
        </w:rPr>
      </w:pPr>
      <w:r w:rsidRPr="00E83B61">
        <w:rPr>
          <w:sz w:val="28"/>
          <w:szCs w:val="28"/>
        </w:rPr>
        <w:t>Для детей старшего дошкольного возраста можно предложить проблемную сказку</w:t>
      </w:r>
    </w:p>
    <w:p w14:paraId="504B7EB2" w14:textId="5E855506" w:rsidR="00CE0BE1" w:rsidRPr="00390C28" w:rsidRDefault="00B36F28" w:rsidP="00390C28">
      <w:pPr>
        <w:pStyle w:val="a3"/>
        <w:rPr>
          <w:sz w:val="28"/>
          <w:szCs w:val="28"/>
        </w:rPr>
      </w:pPr>
      <w:r w:rsidRPr="00E83B61">
        <w:rPr>
          <w:sz w:val="28"/>
          <w:szCs w:val="28"/>
        </w:rPr>
        <w:t xml:space="preserve">«Что было бы, </w:t>
      </w:r>
      <w:proofErr w:type="gramStart"/>
      <w:r w:rsidRPr="00E83B61">
        <w:rPr>
          <w:sz w:val="28"/>
          <w:szCs w:val="28"/>
        </w:rPr>
        <w:t>если….</w:t>
      </w:r>
      <w:proofErr w:type="gramEnd"/>
      <w:r w:rsidRPr="00E83B61">
        <w:rPr>
          <w:sz w:val="28"/>
          <w:szCs w:val="28"/>
        </w:rPr>
        <w:t>?», «Другой герой» - ввод в сказку персонажа из другой ска</w:t>
      </w:r>
      <w:r w:rsidR="00390C28">
        <w:rPr>
          <w:sz w:val="28"/>
          <w:szCs w:val="28"/>
        </w:rPr>
        <w:t>зки.</w:t>
      </w:r>
      <w:r w:rsidR="00CE0BE1">
        <w:t xml:space="preserve">                                                                                </w:t>
      </w:r>
    </w:p>
    <w:sectPr w:rsidR="00CE0BE1" w:rsidRPr="00390C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F55D5"/>
    <w:multiLevelType w:val="hybridMultilevel"/>
    <w:tmpl w:val="30E4ED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AB7129"/>
    <w:multiLevelType w:val="hybridMultilevel"/>
    <w:tmpl w:val="C310F0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6B547E"/>
    <w:multiLevelType w:val="hybridMultilevel"/>
    <w:tmpl w:val="37481E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5127F3"/>
    <w:multiLevelType w:val="hybridMultilevel"/>
    <w:tmpl w:val="9B3E10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5708B8"/>
    <w:multiLevelType w:val="hybridMultilevel"/>
    <w:tmpl w:val="033ED6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BA630FA"/>
    <w:multiLevelType w:val="multilevel"/>
    <w:tmpl w:val="26B430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6E77A79"/>
    <w:multiLevelType w:val="hybridMultilevel"/>
    <w:tmpl w:val="32962A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9A06B71"/>
    <w:multiLevelType w:val="hybridMultilevel"/>
    <w:tmpl w:val="9FEA7B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2"/>
  </w:num>
  <w:num w:numId="5">
    <w:abstractNumId w:val="1"/>
  </w:num>
  <w:num w:numId="6">
    <w:abstractNumId w:val="4"/>
  </w:num>
  <w:num w:numId="7">
    <w:abstractNumId w:val="7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D69EA"/>
    <w:rsid w:val="000A12D9"/>
    <w:rsid w:val="001110F5"/>
    <w:rsid w:val="00246DD9"/>
    <w:rsid w:val="002D69EA"/>
    <w:rsid w:val="00390C28"/>
    <w:rsid w:val="00555E57"/>
    <w:rsid w:val="00902896"/>
    <w:rsid w:val="0093276D"/>
    <w:rsid w:val="009B60CA"/>
    <w:rsid w:val="00A03610"/>
    <w:rsid w:val="00B36F28"/>
    <w:rsid w:val="00B72418"/>
    <w:rsid w:val="00C71578"/>
    <w:rsid w:val="00CE0BE1"/>
    <w:rsid w:val="00E83B61"/>
    <w:rsid w:val="00F572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AC0B8B"/>
  <w15:chartTrackingRefBased/>
  <w15:docId w15:val="{31338D2B-0D11-45CB-A795-D881CB86CC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E0B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7241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02896"/>
    <w:rPr>
      <w:b/>
      <w:bCs/>
    </w:rPr>
  </w:style>
  <w:style w:type="character" w:styleId="a5">
    <w:name w:val="Emphasis"/>
    <w:basedOn w:val="a0"/>
    <w:uiPriority w:val="20"/>
    <w:qFormat/>
    <w:rsid w:val="00902896"/>
    <w:rPr>
      <w:i/>
      <w:iCs/>
    </w:rPr>
  </w:style>
  <w:style w:type="paragraph" w:customStyle="1" w:styleId="c11">
    <w:name w:val="c11"/>
    <w:basedOn w:val="a"/>
    <w:rsid w:val="00E83B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E83B61"/>
  </w:style>
  <w:style w:type="character" w:customStyle="1" w:styleId="c47">
    <w:name w:val="c47"/>
    <w:basedOn w:val="a0"/>
    <w:rsid w:val="00E83B61"/>
  </w:style>
  <w:style w:type="character" w:customStyle="1" w:styleId="c64">
    <w:name w:val="c64"/>
    <w:basedOn w:val="a0"/>
    <w:rsid w:val="00E83B61"/>
  </w:style>
  <w:style w:type="character" w:customStyle="1" w:styleId="c1">
    <w:name w:val="c1"/>
    <w:basedOn w:val="a0"/>
    <w:rsid w:val="00E83B61"/>
  </w:style>
  <w:style w:type="character" w:customStyle="1" w:styleId="c0">
    <w:name w:val="c0"/>
    <w:basedOn w:val="a0"/>
    <w:rsid w:val="00E83B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63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06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maam.ru/obrazovanie/skazki" TargetMode="External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7</Pages>
  <Words>790</Words>
  <Characters>4506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6</cp:revision>
  <dcterms:created xsi:type="dcterms:W3CDTF">2025-05-20T09:10:00Z</dcterms:created>
  <dcterms:modified xsi:type="dcterms:W3CDTF">2025-05-25T22:49:00Z</dcterms:modified>
</cp:coreProperties>
</file>